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E0" w:rsidRDefault="00F47BE0" w:rsidP="00432E16">
      <w:pPr>
        <w:pStyle w:val="Heading4"/>
        <w:keepNext/>
        <w:jc w:val="left"/>
        <w:rPr>
          <w:rFonts w:ascii="Cambria" w:hAnsi="Cambria"/>
          <w:sz w:val="28"/>
          <w:szCs w:val="28"/>
          <w14:ligatures w14:val="none"/>
        </w:rPr>
      </w:pPr>
      <w:r w:rsidRPr="00432E16">
        <w:rPr>
          <w:rFonts w:ascii="Cambria" w:hAnsi="Cambria"/>
          <w:sz w:val="28"/>
          <w:szCs w:val="28"/>
          <w14:ligatures w14:val="none"/>
        </w:rPr>
        <w:t> </w:t>
      </w:r>
    </w:p>
    <w:p w:rsidR="00FD2802" w:rsidRDefault="00FD2802" w:rsidP="00FD2802">
      <w:pPr>
        <w:widowControl w:val="0"/>
        <w:spacing w:line="280" w:lineRule="exact"/>
        <w:jc w:val="center"/>
        <w:rPr>
          <w:rFonts w:ascii="Cambria" w:hAnsi="Cambria"/>
          <w:b/>
          <w:bCs/>
          <w:color w:val="C00000"/>
          <w:w w:val="90"/>
          <w:sz w:val="52"/>
          <w:szCs w:val="52"/>
          <w14:ligatures w14:val="none"/>
        </w:rPr>
      </w:pPr>
      <w:r>
        <w:rPr>
          <w:rFonts w:ascii="Arial" w:hAnsi="Arial" w:cs="Arial"/>
          <w:b/>
          <w:bCs/>
          <w:i/>
          <w:iCs/>
          <w:color w:val="212120"/>
          <w:w w:val="90"/>
          <w:sz w:val="32"/>
          <w:szCs w:val="32"/>
          <w14:ligatures w14:val="none"/>
        </w:rPr>
        <w:t xml:space="preserve">       </w:t>
      </w:r>
      <w:r>
        <w:rPr>
          <w:rFonts w:ascii="Cambria" w:hAnsi="Cambria"/>
          <w:b/>
          <w:bCs/>
          <w:color w:val="C00000"/>
          <w:w w:val="90"/>
          <w:sz w:val="52"/>
          <w:szCs w:val="52"/>
          <w14:ligatures w14:val="none"/>
        </w:rPr>
        <w:t> </w:t>
      </w:r>
    </w:p>
    <w:p w:rsidR="00DD1226" w:rsidRDefault="00DD1226" w:rsidP="00FD2802">
      <w:pPr>
        <w:widowControl w:val="0"/>
        <w:spacing w:line="280" w:lineRule="exact"/>
        <w:jc w:val="center"/>
        <w:rPr>
          <w:rFonts w:ascii="Cambria" w:hAnsi="Cambria"/>
          <w:b/>
          <w:bCs/>
          <w:color w:val="C00000"/>
          <w:w w:val="90"/>
          <w:sz w:val="52"/>
          <w:szCs w:val="52"/>
          <w14:ligatures w14:val="none"/>
        </w:rPr>
      </w:pPr>
      <w:r w:rsidRPr="00DD1226">
        <w:rPr>
          <w:rFonts w:asciiTheme="majorBidi" w:hAnsiTheme="majorBidi" w:cstheme="majorBidi"/>
          <w:b/>
          <w:bCs/>
          <w:noProof/>
          <w:color w:val="C00000"/>
          <w:w w:val="90"/>
          <w:sz w:val="28"/>
          <w:szCs w:val="28"/>
          <w14:ligatures w14:val="none"/>
        </w:rPr>
        <w:drawing>
          <wp:anchor distT="0" distB="0" distL="114300" distR="114300" simplePos="0" relativeHeight="251659264" behindDoc="0" locked="0" layoutInCell="1" allowOverlap="1" wp14:anchorId="3B8EA6F9" wp14:editId="6AA869FC">
            <wp:simplePos x="0" y="0"/>
            <wp:positionH relativeFrom="column">
              <wp:posOffset>119380</wp:posOffset>
            </wp:positionH>
            <wp:positionV relativeFrom="paragraph">
              <wp:posOffset>11430</wp:posOffset>
            </wp:positionV>
            <wp:extent cx="845185" cy="818515"/>
            <wp:effectExtent l="0" t="0" r="0" b="635"/>
            <wp:wrapSquare wrapText="bothSides"/>
            <wp:docPr id="1" name="Picture 7" descr="CARE_VERT_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7" descr="CARE_VERT_2c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1226">
        <w:rPr>
          <w:rFonts w:asciiTheme="majorBidi" w:hAnsiTheme="majorBidi" w:cstheme="majorBidi"/>
          <w:b/>
          <w:bCs/>
          <w:noProof/>
          <w:color w:val="C00000"/>
          <w:w w:val="90"/>
          <w:sz w:val="28"/>
          <w:szCs w:val="28"/>
          <w14:ligatures w14:val="none"/>
        </w:rPr>
        <w:drawing>
          <wp:anchor distT="0" distB="0" distL="114300" distR="114300" simplePos="0" relativeHeight="251658240" behindDoc="0" locked="0" layoutInCell="1" allowOverlap="1" wp14:anchorId="3E2692F0" wp14:editId="68DFE1D8">
            <wp:simplePos x="0" y="0"/>
            <wp:positionH relativeFrom="column">
              <wp:posOffset>5017135</wp:posOffset>
            </wp:positionH>
            <wp:positionV relativeFrom="paragraph">
              <wp:posOffset>11430</wp:posOffset>
            </wp:positionV>
            <wp:extent cx="739140" cy="741045"/>
            <wp:effectExtent l="0" t="0" r="3810" b="1905"/>
            <wp:wrapSquare wrapText="bothSides"/>
            <wp:docPr id="21507" name="Picture 7" descr="CARE_VERT_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7" descr="CARE_VERT_2c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D1226" w:rsidRDefault="00DD1226" w:rsidP="00FD2802">
      <w:pPr>
        <w:widowControl w:val="0"/>
        <w:spacing w:line="280" w:lineRule="exact"/>
        <w:jc w:val="center"/>
        <w:rPr>
          <w:rFonts w:ascii="Cambria" w:hAnsi="Cambria"/>
          <w:b/>
          <w:bCs/>
          <w:color w:val="C00000"/>
          <w:w w:val="90"/>
          <w:sz w:val="52"/>
          <w:szCs w:val="52"/>
          <w14:ligatures w14:val="none"/>
        </w:rPr>
      </w:pPr>
    </w:p>
    <w:p w:rsidR="00DD1226" w:rsidRDefault="00DD1226" w:rsidP="00FD2802">
      <w:pPr>
        <w:widowControl w:val="0"/>
        <w:spacing w:line="280" w:lineRule="exact"/>
        <w:jc w:val="center"/>
        <w:rPr>
          <w:rFonts w:ascii="Cambria" w:hAnsi="Cambria"/>
          <w:b/>
          <w:bCs/>
          <w:color w:val="C00000"/>
          <w:w w:val="90"/>
          <w:sz w:val="52"/>
          <w:szCs w:val="52"/>
          <w14:ligatures w14:val="none"/>
        </w:rPr>
      </w:pPr>
    </w:p>
    <w:p w:rsidR="00FD2802" w:rsidRPr="00FD2802" w:rsidRDefault="00DD1226" w:rsidP="00DD1226">
      <w:pPr>
        <w:widowControl w:val="0"/>
        <w:spacing w:line="280" w:lineRule="exact"/>
        <w:jc w:val="center"/>
        <w:rPr>
          <w:rFonts w:asciiTheme="majorBidi" w:hAnsiTheme="majorBidi" w:cstheme="majorBidi"/>
          <w:b/>
          <w:bCs/>
          <w:color w:val="C00000"/>
          <w:w w:val="90"/>
          <w:sz w:val="28"/>
          <w:szCs w:val="28"/>
          <w14:ligatures w14:val="none"/>
        </w:rPr>
      </w:pPr>
      <w:r w:rsidRPr="00DD1226">
        <w:rPr>
          <w:rFonts w:asciiTheme="majorBidi" w:hAnsiTheme="majorBidi" w:cstheme="majorBidi"/>
          <w:b/>
          <w:bCs/>
          <w:color w:val="C00000"/>
          <w:w w:val="90"/>
          <w:sz w:val="28"/>
          <w:szCs w:val="28"/>
          <w14:ligatures w14:val="none"/>
        </w:rPr>
        <w:t xml:space="preserve"> </w:t>
      </w:r>
      <w:r w:rsidR="00FD2802" w:rsidRPr="00FD2802">
        <w:rPr>
          <w:rFonts w:asciiTheme="majorBidi" w:hAnsiTheme="majorBidi" w:cstheme="majorBidi"/>
          <w:b/>
          <w:bCs/>
          <w:color w:val="C00000"/>
          <w:w w:val="90"/>
          <w:sz w:val="28"/>
          <w:szCs w:val="28"/>
          <w14:ligatures w14:val="none"/>
        </w:rPr>
        <w:t>Request for Quotations</w:t>
      </w:r>
      <w:proofErr w:type="gramStart"/>
      <w:r w:rsidR="000A01A0">
        <w:rPr>
          <w:rFonts w:asciiTheme="majorBidi" w:hAnsiTheme="majorBidi" w:cstheme="majorBidi"/>
          <w:b/>
          <w:bCs/>
          <w:color w:val="C00000"/>
          <w:w w:val="90"/>
          <w:sz w:val="28"/>
          <w:szCs w:val="28"/>
          <w:highlight w:val="yellow"/>
          <w14:ligatures w14:val="none"/>
        </w:rPr>
        <w:t>#( 11998</w:t>
      </w:r>
      <w:proofErr w:type="gramEnd"/>
      <w:r w:rsidR="00FD2802" w:rsidRPr="00FD2802">
        <w:rPr>
          <w:rFonts w:asciiTheme="majorBidi" w:hAnsiTheme="majorBidi" w:cstheme="majorBidi"/>
          <w:b/>
          <w:bCs/>
          <w:color w:val="C00000"/>
          <w:w w:val="90"/>
          <w:sz w:val="28"/>
          <w:szCs w:val="28"/>
          <w:highlight w:val="yellow"/>
          <w14:ligatures w14:val="none"/>
        </w:rPr>
        <w:t>)</w:t>
      </w:r>
      <w:r w:rsidRPr="00DD1226">
        <w:rPr>
          <w:rFonts w:asciiTheme="majorBidi" w:hAnsiTheme="majorBidi" w:cstheme="majorBidi"/>
          <w:b/>
          <w:bCs/>
          <w:color w:val="C00000"/>
          <w:w w:val="90"/>
          <w:sz w:val="28"/>
          <w:szCs w:val="28"/>
          <w14:ligatures w14:val="none"/>
        </w:rPr>
        <w:t xml:space="preserve"> </w:t>
      </w:r>
    </w:p>
    <w:p w:rsidR="00FD2802" w:rsidRDefault="00FD2802" w:rsidP="00FD2802">
      <w:pPr>
        <w:widowControl w:val="0"/>
        <w:spacing w:line="280" w:lineRule="exact"/>
        <w:jc w:val="center"/>
        <w:rPr>
          <w:rFonts w:ascii="Cambria" w:hAnsi="Cambria"/>
          <w:b/>
          <w:bCs/>
          <w:color w:val="C00000"/>
          <w:w w:val="90"/>
          <w:sz w:val="36"/>
          <w:szCs w:val="36"/>
          <w14:ligatures w14:val="none"/>
        </w:rPr>
      </w:pPr>
      <w:r>
        <w:rPr>
          <w:rFonts w:ascii="Cambria" w:hAnsi="Cambria"/>
          <w:b/>
          <w:bCs/>
          <w:color w:val="C00000"/>
          <w:w w:val="90"/>
          <w:sz w:val="36"/>
          <w:szCs w:val="36"/>
          <w14:ligatures w14:val="none"/>
        </w:rPr>
        <w:t> </w:t>
      </w:r>
    </w:p>
    <w:p w:rsidR="00FD2802" w:rsidRDefault="00FD2802" w:rsidP="00DD122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FD2802" w:rsidRDefault="00FD2802" w:rsidP="00FD2802">
      <w:pPr>
        <w:widowControl w:val="0"/>
        <w:spacing w:line="280" w:lineRule="exact"/>
        <w:rPr>
          <w:rFonts w:ascii="Arial" w:hAnsi="Arial" w:cs="Arial"/>
          <w:b/>
          <w:bCs/>
          <w:i/>
          <w:iCs/>
          <w:color w:val="212120"/>
          <w:w w:val="90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i/>
          <w:iCs/>
          <w:color w:val="212120"/>
          <w:w w:val="90"/>
          <w:sz w:val="32"/>
          <w:szCs w:val="32"/>
          <w14:ligatures w14:val="none"/>
        </w:rPr>
        <w:t xml:space="preserve">      </w:t>
      </w:r>
    </w:p>
    <w:p w:rsidR="00FD2802" w:rsidRDefault="00FD2802" w:rsidP="00FD2802">
      <w:pPr>
        <w:widowControl w:val="0"/>
        <w:spacing w:line="280" w:lineRule="exact"/>
        <w:rPr>
          <w:rFonts w:ascii="Arial" w:hAnsi="Arial" w:cs="Arial"/>
          <w:b/>
          <w:bCs/>
          <w:i/>
          <w:iCs/>
          <w:color w:val="212120"/>
          <w:w w:val="90"/>
          <w:sz w:val="32"/>
          <w:szCs w:val="32"/>
          <w14:ligatures w14:val="none"/>
        </w:rPr>
      </w:pPr>
    </w:p>
    <w:p w:rsidR="00FD2802" w:rsidRPr="00FD2802" w:rsidRDefault="00FD2802" w:rsidP="00FD2802">
      <w:pPr>
        <w:widowControl w:val="0"/>
        <w:spacing w:line="280" w:lineRule="exact"/>
        <w:rPr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i/>
          <w:iCs/>
          <w:color w:val="212120"/>
          <w:w w:val="90"/>
          <w:sz w:val="32"/>
          <w:szCs w:val="32"/>
          <w14:ligatures w14:val="none"/>
        </w:rPr>
        <w:t xml:space="preserve">     </w:t>
      </w:r>
      <w:r>
        <w:rPr>
          <w:rFonts w:ascii="Arial" w:hAnsi="Arial" w:cs="Arial"/>
          <w:b/>
          <w:bCs/>
          <w:color w:val="212120"/>
          <w:w w:val="90"/>
          <w:sz w:val="32"/>
          <w:szCs w:val="32"/>
          <w14:ligatures w14:val="none"/>
        </w:rPr>
        <w:t xml:space="preserve">Invitation </w:t>
      </w:r>
      <w:proofErr w:type="gramStart"/>
      <w:r>
        <w:rPr>
          <w:rFonts w:ascii="Arial" w:hAnsi="Arial" w:cs="Arial"/>
          <w:b/>
          <w:bCs/>
          <w:color w:val="212120"/>
          <w:w w:val="90"/>
          <w:sz w:val="32"/>
          <w:szCs w:val="32"/>
          <w14:ligatures w14:val="none"/>
        </w:rPr>
        <w:t xml:space="preserve">for </w:t>
      </w:r>
      <w:r>
        <w:rPr>
          <w:rFonts w:ascii="Arial" w:hAnsi="Arial" w:cs="Arial"/>
          <w:b/>
          <w:bCs/>
          <w:color w:val="212120"/>
          <w:w w:val="90"/>
          <w:sz w:val="28"/>
          <w:szCs w:val="28"/>
          <w14:ligatures w14:val="none"/>
        </w:rPr>
        <w:t>:</w:t>
      </w:r>
      <w:proofErr w:type="gramEnd"/>
      <w:r>
        <w:rPr>
          <w:rFonts w:ascii="Arial" w:hAnsi="Arial" w:cs="Arial"/>
          <w:b/>
          <w:bCs/>
          <w:color w:val="212120"/>
          <w:w w:val="90"/>
          <w:sz w:val="28"/>
          <w:szCs w:val="28"/>
          <w14:ligatures w14:val="none"/>
        </w:rPr>
        <w:t xml:space="preserve"> Quotations </w:t>
      </w:r>
      <w:r>
        <w:rPr>
          <w:b/>
          <w:bCs/>
          <w:sz w:val="28"/>
          <w:szCs w:val="28"/>
          <w14:ligatures w14:val="none"/>
        </w:rPr>
        <w:t xml:space="preserve">for </w:t>
      </w:r>
      <w:r w:rsidRPr="00432E16">
        <w:rPr>
          <w:sz w:val="28"/>
          <w:szCs w:val="28"/>
          <w14:ligatures w14:val="none"/>
        </w:rPr>
        <w:t>Drugs and Medical Equipment</w:t>
      </w:r>
    </w:p>
    <w:p w:rsidR="00FD2802" w:rsidRDefault="00FD2802" w:rsidP="00FD2802">
      <w:pPr>
        <w:jc w:val="both"/>
        <w:rPr>
          <w:rFonts w:ascii="Cambria" w:hAnsi="Cambria"/>
          <w:b/>
          <w:bCs/>
          <w:sz w:val="24"/>
          <w:szCs w:val="24"/>
          <w14:ligatures w14:val="none"/>
        </w:rPr>
      </w:pPr>
      <w:r>
        <w:rPr>
          <w:rFonts w:ascii="Cambria" w:hAnsi="Cambria"/>
          <w:b/>
          <w:bCs/>
          <w:sz w:val="24"/>
          <w:szCs w:val="24"/>
          <w14:ligatures w14:val="none"/>
        </w:rPr>
        <w:t xml:space="preserve">Care International in </w:t>
      </w:r>
      <w:proofErr w:type="spellStart"/>
      <w:r>
        <w:rPr>
          <w:rFonts w:ascii="Cambria" w:hAnsi="Cambria"/>
          <w:b/>
          <w:bCs/>
          <w:sz w:val="24"/>
          <w:szCs w:val="24"/>
          <w14:ligatures w14:val="none"/>
        </w:rPr>
        <w:t>sudan</w:t>
      </w:r>
      <w:proofErr w:type="spellEnd"/>
      <w:r>
        <w:rPr>
          <w:rFonts w:ascii="Cambria" w:hAnsi="Cambria"/>
          <w:b/>
          <w:bCs/>
          <w:sz w:val="24"/>
          <w:szCs w:val="24"/>
          <w14:ligatures w14:val="none"/>
        </w:rPr>
        <w:t xml:space="preserve"> (CIS), one of the world’s leading international humanitarian agencies working in Sudan, currently implements significant projects in South &amp; East </w:t>
      </w:r>
      <w:proofErr w:type="gramStart"/>
      <w:r>
        <w:rPr>
          <w:rFonts w:ascii="Cambria" w:hAnsi="Cambria"/>
          <w:b/>
          <w:bCs/>
          <w:sz w:val="24"/>
          <w:szCs w:val="24"/>
          <w14:ligatures w14:val="none"/>
        </w:rPr>
        <w:t>Darfur ,</w:t>
      </w:r>
      <w:proofErr w:type="gramEnd"/>
      <w:r>
        <w:rPr>
          <w:rFonts w:ascii="Cambria" w:hAnsi="Cambria"/>
          <w:b/>
          <w:bCs/>
          <w:sz w:val="24"/>
          <w:szCs w:val="24"/>
          <w14:ligatures w14:val="none"/>
        </w:rPr>
        <w:t xml:space="preserve"> South </w:t>
      </w:r>
      <w:proofErr w:type="spellStart"/>
      <w:r>
        <w:rPr>
          <w:rFonts w:ascii="Cambria" w:hAnsi="Cambria"/>
          <w:b/>
          <w:bCs/>
          <w:sz w:val="24"/>
          <w:szCs w:val="24"/>
          <w14:ligatures w14:val="none"/>
        </w:rPr>
        <w:t>Kordofan</w:t>
      </w:r>
      <w:proofErr w:type="spellEnd"/>
      <w:r>
        <w:rPr>
          <w:rFonts w:ascii="Cambria" w:hAnsi="Cambria"/>
          <w:b/>
          <w:bCs/>
          <w:sz w:val="24"/>
          <w:szCs w:val="24"/>
          <w14:ligatures w14:val="none"/>
        </w:rPr>
        <w:t xml:space="preserve">. And East Sudan </w:t>
      </w:r>
    </w:p>
    <w:p w:rsidR="00FD2802" w:rsidRDefault="00FD2802" w:rsidP="00FD280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FD2802" w:rsidRPr="00FD2802" w:rsidRDefault="00FD2802" w:rsidP="00FD2802"/>
    <w:p w:rsidR="00F47BE0" w:rsidRPr="00432E16" w:rsidRDefault="00621120" w:rsidP="00432E16">
      <w:pPr>
        <w:spacing w:after="120"/>
        <w:rPr>
          <w:rFonts w:ascii="Cambria" w:hAnsi="Cambria"/>
          <w:sz w:val="28"/>
          <w:szCs w:val="28"/>
          <w14:ligatures w14:val="none"/>
        </w:rPr>
      </w:pPr>
      <w:r w:rsidRPr="00432E16">
        <w:rPr>
          <w:rFonts w:ascii="Cambria" w:hAnsi="Cambria"/>
          <w:sz w:val="28"/>
          <w:szCs w:val="28"/>
          <w14:ligatures w14:val="none"/>
        </w:rPr>
        <w:t xml:space="preserve">CARE </w:t>
      </w:r>
      <w:r w:rsidR="009935CF" w:rsidRPr="00432E16">
        <w:rPr>
          <w:rFonts w:ascii="Cambria" w:hAnsi="Cambria"/>
          <w:sz w:val="28"/>
          <w:szCs w:val="28"/>
          <w14:ligatures w14:val="none"/>
        </w:rPr>
        <w:t>International in</w:t>
      </w:r>
      <w:r w:rsidR="00F47BE0" w:rsidRPr="00432E16">
        <w:rPr>
          <w:sz w:val="28"/>
          <w:szCs w:val="28"/>
          <w14:ligatures w14:val="none"/>
        </w:rPr>
        <w:t xml:space="preserve"> Sudan, is seeking for qualified companies</w:t>
      </w:r>
      <w:r w:rsidRPr="00432E16">
        <w:rPr>
          <w:sz w:val="28"/>
          <w:szCs w:val="28"/>
          <w14:ligatures w14:val="none"/>
        </w:rPr>
        <w:t xml:space="preserve"> &amp; </w:t>
      </w:r>
      <w:r w:rsidR="009935CF" w:rsidRPr="00432E16">
        <w:rPr>
          <w:sz w:val="28"/>
          <w:szCs w:val="28"/>
          <w14:ligatures w14:val="none"/>
        </w:rPr>
        <w:t>Suppliers and</w:t>
      </w:r>
      <w:r w:rsidR="00F47BE0" w:rsidRPr="00432E16">
        <w:rPr>
          <w:sz w:val="28"/>
          <w:szCs w:val="28"/>
          <w14:ligatures w14:val="none"/>
        </w:rPr>
        <w:t xml:space="preserve"> </w:t>
      </w:r>
      <w:r w:rsidR="009935CF" w:rsidRPr="00432E16">
        <w:rPr>
          <w:sz w:val="28"/>
          <w:szCs w:val="28"/>
          <w14:ligatures w14:val="none"/>
        </w:rPr>
        <w:t>or individuals</w:t>
      </w:r>
      <w:r w:rsidR="00F47BE0" w:rsidRPr="00432E16">
        <w:rPr>
          <w:sz w:val="28"/>
          <w:szCs w:val="28"/>
          <w14:ligatures w14:val="none"/>
        </w:rPr>
        <w:t xml:space="preserve"> to provide their best </w:t>
      </w:r>
      <w:r w:rsidRPr="00432E16">
        <w:rPr>
          <w:sz w:val="28"/>
          <w:szCs w:val="28"/>
          <w14:ligatures w14:val="none"/>
        </w:rPr>
        <w:t xml:space="preserve">Offers </w:t>
      </w:r>
      <w:r w:rsidR="00F47BE0" w:rsidRPr="00432E16">
        <w:rPr>
          <w:sz w:val="28"/>
          <w:szCs w:val="28"/>
          <w14:ligatures w14:val="none"/>
        </w:rPr>
        <w:t xml:space="preserve">with cost </w:t>
      </w:r>
      <w:r w:rsidR="009935CF" w:rsidRPr="00432E16">
        <w:rPr>
          <w:sz w:val="28"/>
          <w:szCs w:val="28"/>
          <w14:ligatures w14:val="none"/>
        </w:rPr>
        <w:t xml:space="preserve">for transportation </w:t>
      </w:r>
    </w:p>
    <w:p w:rsidR="00F47BE0" w:rsidRPr="00432E16" w:rsidRDefault="00F47BE0" w:rsidP="00755A76">
      <w:pPr>
        <w:pStyle w:val="BodyTextIndent"/>
        <w:ind w:hanging="360"/>
        <w:rPr>
          <w:rFonts w:ascii="Cambria" w:hAnsi="Cambria"/>
          <w:b/>
          <w:bCs/>
          <w:i/>
          <w:iCs/>
          <w:sz w:val="28"/>
          <w:szCs w:val="28"/>
          <w14:ligatures w14:val="none"/>
        </w:rPr>
      </w:pPr>
      <w:r w:rsidRPr="00432E16">
        <w:rPr>
          <w:rFonts w:ascii="Symbol" w:hAnsi="Symbol"/>
          <w:sz w:val="28"/>
          <w:szCs w:val="28"/>
          <w:lang w:val="x-none"/>
        </w:rPr>
        <w:t></w:t>
      </w:r>
      <w:r w:rsidRPr="00432E16">
        <w:rPr>
          <w:sz w:val="28"/>
          <w:szCs w:val="28"/>
        </w:rPr>
        <w:t> </w:t>
      </w:r>
      <w:r w:rsidRPr="00432E16">
        <w:rPr>
          <w:sz w:val="28"/>
          <w:szCs w:val="28"/>
          <w14:ligatures w14:val="none"/>
        </w:rPr>
        <w:t xml:space="preserve"> </w:t>
      </w:r>
      <w:r w:rsidR="009935CF" w:rsidRPr="00432E16">
        <w:rPr>
          <w:sz w:val="28"/>
          <w:szCs w:val="28"/>
          <w14:ligatures w14:val="none"/>
        </w:rPr>
        <w:t xml:space="preserve">Drugs and Medical Equipment for </w:t>
      </w:r>
      <w:r w:rsidRPr="00432E16">
        <w:rPr>
          <w:sz w:val="28"/>
          <w:szCs w:val="28"/>
          <w14:ligatures w14:val="none"/>
        </w:rPr>
        <w:t xml:space="preserve">CARE international in Sudan </w:t>
      </w:r>
      <w:r w:rsidR="009935CF" w:rsidRPr="00432E16">
        <w:rPr>
          <w:sz w:val="28"/>
          <w:szCs w:val="28"/>
          <w14:ligatures w14:val="none"/>
        </w:rPr>
        <w:t xml:space="preserve">– East </w:t>
      </w:r>
      <w:proofErr w:type="spellStart"/>
      <w:r w:rsidR="009935CF" w:rsidRPr="00432E16">
        <w:rPr>
          <w:sz w:val="28"/>
          <w:szCs w:val="28"/>
          <w14:ligatures w14:val="none"/>
        </w:rPr>
        <w:t>D</w:t>
      </w:r>
      <w:r w:rsidR="00755A76">
        <w:rPr>
          <w:sz w:val="28"/>
          <w:szCs w:val="28"/>
          <w14:ligatures w14:val="none"/>
        </w:rPr>
        <w:t>ar</w:t>
      </w:r>
      <w:r w:rsidR="009935CF" w:rsidRPr="00432E16">
        <w:rPr>
          <w:sz w:val="28"/>
          <w:szCs w:val="28"/>
          <w14:ligatures w14:val="none"/>
        </w:rPr>
        <w:t>for</w:t>
      </w:r>
      <w:proofErr w:type="spellEnd"/>
      <w:r w:rsidR="009935CF" w:rsidRPr="00432E16">
        <w:rPr>
          <w:sz w:val="28"/>
          <w:szCs w:val="28"/>
          <w14:ligatures w14:val="none"/>
        </w:rPr>
        <w:t xml:space="preserve"> </w:t>
      </w:r>
      <w:proofErr w:type="spellStart"/>
      <w:r w:rsidR="009935CF" w:rsidRPr="00432E16">
        <w:rPr>
          <w:sz w:val="28"/>
          <w:szCs w:val="28"/>
          <w14:ligatures w14:val="none"/>
        </w:rPr>
        <w:t>Aldain</w:t>
      </w:r>
      <w:proofErr w:type="spellEnd"/>
      <w:r w:rsidR="009935CF" w:rsidRPr="00432E16">
        <w:rPr>
          <w:sz w:val="28"/>
          <w:szCs w:val="28"/>
          <w14:ligatures w14:val="none"/>
        </w:rPr>
        <w:t xml:space="preserve"> Office </w:t>
      </w:r>
      <w:r w:rsidRPr="00432E16">
        <w:rPr>
          <w:sz w:val="28"/>
          <w:szCs w:val="28"/>
          <w14:ligatures w14:val="none"/>
        </w:rPr>
        <w:t xml:space="preserve"> according to the attached </w:t>
      </w:r>
      <w:r w:rsidR="00621120" w:rsidRPr="00432E16">
        <w:rPr>
          <w:sz w:val="28"/>
          <w:szCs w:val="28"/>
          <w14:ligatures w14:val="none"/>
        </w:rPr>
        <w:t>LIST</w:t>
      </w:r>
    </w:p>
    <w:p w:rsidR="009935CF" w:rsidRPr="00432E16" w:rsidRDefault="00F47BE0" w:rsidP="00432E16">
      <w:pPr>
        <w:pStyle w:val="BodyTextIndent"/>
        <w:rPr>
          <w:rFonts w:ascii="Cambria" w:hAnsi="Cambria"/>
          <w:sz w:val="28"/>
          <w:szCs w:val="28"/>
          <w14:ligatures w14:val="none"/>
        </w:rPr>
      </w:pPr>
      <w:r w:rsidRPr="00432E16">
        <w:rPr>
          <w:rFonts w:ascii="Cambria" w:hAnsi="Cambria"/>
          <w:sz w:val="28"/>
          <w:szCs w:val="28"/>
          <w14:ligatures w14:val="none"/>
        </w:rPr>
        <w:t xml:space="preserve">The interested </w:t>
      </w:r>
      <w:r w:rsidR="009935CF" w:rsidRPr="00432E16">
        <w:rPr>
          <w:rFonts w:ascii="Cambria" w:hAnsi="Cambria"/>
          <w:sz w:val="28"/>
          <w:szCs w:val="28"/>
          <w14:ligatures w14:val="none"/>
        </w:rPr>
        <w:t>applicants Can</w:t>
      </w:r>
      <w:r w:rsidRPr="00432E16">
        <w:rPr>
          <w:rFonts w:ascii="Cambria" w:hAnsi="Cambria"/>
          <w:sz w:val="28"/>
          <w:szCs w:val="28"/>
          <w14:ligatures w14:val="none"/>
        </w:rPr>
        <w:t xml:space="preserve"> </w:t>
      </w:r>
      <w:r w:rsidR="009935CF" w:rsidRPr="00432E16">
        <w:rPr>
          <w:rFonts w:ascii="Cambria" w:hAnsi="Cambria"/>
          <w:sz w:val="28"/>
          <w:szCs w:val="28"/>
          <w14:ligatures w14:val="none"/>
        </w:rPr>
        <w:t>find the</w:t>
      </w:r>
      <w:r w:rsidRPr="00432E16">
        <w:rPr>
          <w:rFonts w:ascii="Cambria" w:hAnsi="Cambria"/>
          <w:sz w:val="28"/>
          <w:szCs w:val="28"/>
          <w14:ligatures w14:val="none"/>
        </w:rPr>
        <w:t xml:space="preserve"> tender documents from </w:t>
      </w:r>
    </w:p>
    <w:p w:rsidR="00F47BE0" w:rsidRPr="00432E16" w:rsidRDefault="00F47BE0" w:rsidP="00432E16">
      <w:pPr>
        <w:pStyle w:val="BodyTextIndent"/>
        <w:numPr>
          <w:ilvl w:val="0"/>
          <w:numId w:val="1"/>
        </w:numPr>
        <w:rPr>
          <w:rFonts w:ascii="Cambria" w:hAnsi="Cambria"/>
          <w:sz w:val="28"/>
          <w:szCs w:val="28"/>
          <w14:ligatures w14:val="none"/>
        </w:rPr>
      </w:pPr>
      <w:r w:rsidRPr="00432E16">
        <w:rPr>
          <w:rFonts w:ascii="Cambria" w:hAnsi="Cambria"/>
          <w:sz w:val="28"/>
          <w:szCs w:val="28"/>
          <w14:ligatures w14:val="none"/>
        </w:rPr>
        <w:t xml:space="preserve">Care International </w:t>
      </w:r>
      <w:r w:rsidR="009935CF" w:rsidRPr="00432E16">
        <w:rPr>
          <w:rFonts w:ascii="Cambria" w:hAnsi="Cambria"/>
          <w:sz w:val="28"/>
          <w:szCs w:val="28"/>
          <w14:ligatures w14:val="none"/>
        </w:rPr>
        <w:t xml:space="preserve">in </w:t>
      </w:r>
      <w:proofErr w:type="gramStart"/>
      <w:r w:rsidR="009935CF" w:rsidRPr="00432E16">
        <w:rPr>
          <w:rFonts w:ascii="Cambria" w:hAnsi="Cambria"/>
          <w:sz w:val="28"/>
          <w:szCs w:val="28"/>
          <w14:ligatures w14:val="none"/>
        </w:rPr>
        <w:t xml:space="preserve">Sudan </w:t>
      </w:r>
      <w:r w:rsidRPr="00432E16">
        <w:rPr>
          <w:rFonts w:ascii="Cambria" w:hAnsi="Cambria"/>
          <w:sz w:val="28"/>
          <w:szCs w:val="28"/>
          <w14:ligatures w14:val="none"/>
        </w:rPr>
        <w:t xml:space="preserve"> Reception</w:t>
      </w:r>
      <w:proofErr w:type="gramEnd"/>
      <w:r w:rsidRPr="00432E16">
        <w:rPr>
          <w:rFonts w:ascii="Cambria" w:hAnsi="Cambria"/>
          <w:sz w:val="28"/>
          <w:szCs w:val="28"/>
          <w14:ligatures w14:val="none"/>
        </w:rPr>
        <w:t xml:space="preserve">, Sudan, Office located at Nile Tower, 2th Floor, Building 20, Block 10, </w:t>
      </w:r>
      <w:proofErr w:type="spellStart"/>
      <w:r w:rsidRPr="00432E16">
        <w:rPr>
          <w:rFonts w:ascii="Cambria" w:hAnsi="Cambria"/>
          <w:sz w:val="28"/>
          <w:szCs w:val="28"/>
          <w14:ligatures w14:val="none"/>
        </w:rPr>
        <w:t>Mamoun</w:t>
      </w:r>
      <w:proofErr w:type="spellEnd"/>
      <w:r w:rsidRPr="00432E16">
        <w:rPr>
          <w:rFonts w:ascii="Cambria" w:hAnsi="Cambria"/>
          <w:sz w:val="28"/>
          <w:szCs w:val="28"/>
          <w14:ligatures w14:val="none"/>
        </w:rPr>
        <w:t xml:space="preserve"> </w:t>
      </w:r>
      <w:proofErr w:type="spellStart"/>
      <w:r w:rsidRPr="00432E16">
        <w:rPr>
          <w:rFonts w:ascii="Cambria" w:hAnsi="Cambria"/>
          <w:sz w:val="28"/>
          <w:szCs w:val="28"/>
          <w14:ligatures w14:val="none"/>
        </w:rPr>
        <w:t>Behairy</w:t>
      </w:r>
      <w:proofErr w:type="spellEnd"/>
      <w:r w:rsidRPr="00432E16">
        <w:rPr>
          <w:rFonts w:ascii="Cambria" w:hAnsi="Cambria"/>
          <w:sz w:val="28"/>
          <w:szCs w:val="28"/>
          <w14:ligatures w14:val="none"/>
        </w:rPr>
        <w:t xml:space="preserve"> Street, Near AFRA Mall, Khartoum, Sudan.</w:t>
      </w:r>
    </w:p>
    <w:p w:rsidR="009935CF" w:rsidRPr="00432E16" w:rsidRDefault="009935CF" w:rsidP="00432E16">
      <w:pPr>
        <w:pStyle w:val="BodyTextIndent"/>
        <w:numPr>
          <w:ilvl w:val="0"/>
          <w:numId w:val="1"/>
        </w:numPr>
        <w:rPr>
          <w:rFonts w:ascii="Cambria" w:hAnsi="Cambria"/>
          <w:sz w:val="28"/>
          <w:szCs w:val="28"/>
          <w14:ligatures w14:val="none"/>
        </w:rPr>
      </w:pPr>
      <w:r w:rsidRPr="00432E16">
        <w:rPr>
          <w:rFonts w:ascii="Cambria" w:hAnsi="Cambria"/>
          <w:sz w:val="28"/>
          <w:szCs w:val="28"/>
          <w14:ligatures w14:val="none"/>
        </w:rPr>
        <w:t>The Sudan Bids and Tenders Platform</w:t>
      </w:r>
    </w:p>
    <w:p w:rsidR="00621120" w:rsidRPr="00432E16" w:rsidRDefault="00621120" w:rsidP="00432E16">
      <w:pPr>
        <w:pStyle w:val="BodyTextIndent"/>
        <w:rPr>
          <w:rFonts w:ascii="Cambria" w:hAnsi="Cambria"/>
          <w:sz w:val="28"/>
          <w:szCs w:val="28"/>
          <w14:ligatures w14:val="none"/>
        </w:rPr>
      </w:pPr>
    </w:p>
    <w:p w:rsidR="00F47BE0" w:rsidRPr="00432E16" w:rsidRDefault="00F47BE0" w:rsidP="000A01A0">
      <w:pPr>
        <w:pStyle w:val="BodyTextIndent"/>
        <w:rPr>
          <w:rFonts w:ascii="Cambria" w:hAnsi="Cambria"/>
          <w:sz w:val="28"/>
          <w:szCs w:val="28"/>
          <w14:ligatures w14:val="none"/>
        </w:rPr>
      </w:pPr>
      <w:r w:rsidRPr="00432E16">
        <w:rPr>
          <w:rFonts w:ascii="Cambria" w:hAnsi="Cambria"/>
          <w:sz w:val="28"/>
          <w:szCs w:val="28"/>
          <w14:ligatures w14:val="none"/>
        </w:rPr>
        <w:t xml:space="preserve"> Closing </w:t>
      </w:r>
      <w:r w:rsidRPr="00432E16">
        <w:rPr>
          <w:rFonts w:ascii="Cambria" w:hAnsi="Cambria"/>
          <w:sz w:val="28"/>
          <w:szCs w:val="28"/>
          <w:highlight w:val="yellow"/>
          <w14:ligatures w14:val="none"/>
        </w:rPr>
        <w:t xml:space="preserve">date </w:t>
      </w:r>
      <w:r w:rsidR="000A01A0">
        <w:rPr>
          <w:rFonts w:ascii="Cambria" w:hAnsi="Cambria"/>
          <w:sz w:val="28"/>
          <w:szCs w:val="28"/>
          <w:highlight w:val="yellow"/>
          <w14:ligatures w14:val="none"/>
        </w:rPr>
        <w:t>5</w:t>
      </w:r>
      <w:r w:rsidR="009935CF" w:rsidRPr="00432E16">
        <w:rPr>
          <w:sz w:val="28"/>
          <w:szCs w:val="28"/>
          <w:highlight w:val="yellow"/>
          <w:vertAlign w:val="superscript"/>
          <w14:ligatures w14:val="none"/>
        </w:rPr>
        <w:t>th</w:t>
      </w:r>
      <w:r w:rsidR="009935CF" w:rsidRPr="00432E16">
        <w:rPr>
          <w:sz w:val="28"/>
          <w:szCs w:val="28"/>
          <w:highlight w:val="yellow"/>
          <w14:ligatures w14:val="none"/>
        </w:rPr>
        <w:t xml:space="preserve"> </w:t>
      </w:r>
      <w:r w:rsidR="000A01A0">
        <w:rPr>
          <w:rFonts w:ascii="Calibri" w:hAnsi="Calibri" w:cs="Calibri"/>
          <w:sz w:val="28"/>
          <w:szCs w:val="28"/>
          <w:highlight w:val="yellow"/>
          <w14:ligatures w14:val="none"/>
        </w:rPr>
        <w:t>October</w:t>
      </w:r>
      <w:r w:rsidRPr="00432E16">
        <w:rPr>
          <w:rFonts w:ascii="Cambria" w:hAnsi="Cambria"/>
          <w:sz w:val="28"/>
          <w:szCs w:val="28"/>
          <w:highlight w:val="yellow"/>
          <w14:ligatures w14:val="none"/>
        </w:rPr>
        <w:t xml:space="preserve"> 2021.</w:t>
      </w:r>
      <w:r w:rsidRPr="00432E16">
        <w:rPr>
          <w:rFonts w:ascii="Cambria" w:hAnsi="Cambria"/>
          <w:sz w:val="28"/>
          <w:szCs w:val="28"/>
          <w14:ligatures w14:val="none"/>
        </w:rPr>
        <w:t xml:space="preserve">  The Bids will be </w:t>
      </w:r>
      <w:r w:rsidR="009935CF" w:rsidRPr="00432E16">
        <w:rPr>
          <w:rFonts w:ascii="Cambria" w:hAnsi="Cambria"/>
          <w:sz w:val="28"/>
          <w:szCs w:val="28"/>
          <w14:ligatures w14:val="none"/>
        </w:rPr>
        <w:t>receiving</w:t>
      </w:r>
      <w:r w:rsidRPr="00432E16">
        <w:rPr>
          <w:rFonts w:ascii="Cambria" w:hAnsi="Cambria"/>
          <w:sz w:val="28"/>
          <w:szCs w:val="28"/>
          <w14:ligatures w14:val="none"/>
        </w:rPr>
        <w:t xml:space="preserve"> during working hours between 8:30 am – 3:00 pm. </w:t>
      </w:r>
      <w:r w:rsidR="009935CF" w:rsidRPr="00432E16">
        <w:rPr>
          <w:rFonts w:ascii="Cambria" w:hAnsi="Cambria"/>
          <w:sz w:val="28"/>
          <w:szCs w:val="28"/>
          <w14:ligatures w14:val="none"/>
        </w:rPr>
        <w:t>All Bids</w:t>
      </w:r>
      <w:r w:rsidRPr="00432E16">
        <w:rPr>
          <w:rFonts w:ascii="Cambria" w:hAnsi="Cambria"/>
          <w:sz w:val="28"/>
          <w:szCs w:val="28"/>
          <w14:ligatures w14:val="none"/>
        </w:rPr>
        <w:t xml:space="preserve"> will be </w:t>
      </w:r>
      <w:r w:rsidR="009935CF" w:rsidRPr="00432E16">
        <w:rPr>
          <w:rFonts w:ascii="Cambria" w:hAnsi="Cambria"/>
          <w:sz w:val="28"/>
          <w:szCs w:val="28"/>
          <w14:ligatures w14:val="none"/>
        </w:rPr>
        <w:t>submitting</w:t>
      </w:r>
      <w:r w:rsidRPr="00432E16">
        <w:rPr>
          <w:rFonts w:ascii="Cambria" w:hAnsi="Cambria"/>
          <w:sz w:val="28"/>
          <w:szCs w:val="28"/>
          <w14:ligatures w14:val="none"/>
        </w:rPr>
        <w:t xml:space="preserve"> in sealed envelopes, and clearly marked with (</w:t>
      </w:r>
      <w:r w:rsidR="009935CF" w:rsidRPr="00432E16">
        <w:rPr>
          <w:rFonts w:ascii="Cambria" w:hAnsi="Cambria"/>
          <w:b/>
          <w:bCs/>
          <w:sz w:val="28"/>
          <w:szCs w:val="28"/>
          <w14:ligatures w14:val="none"/>
        </w:rPr>
        <w:t>CARE,</w:t>
      </w:r>
      <w:r w:rsidRPr="00432E16">
        <w:rPr>
          <w:rFonts w:ascii="Cambria" w:hAnsi="Cambria"/>
          <w:b/>
          <w:bCs/>
          <w:sz w:val="28"/>
          <w:szCs w:val="28"/>
          <w14:ligatures w14:val="none"/>
        </w:rPr>
        <w:t xml:space="preserve"> SDN/</w:t>
      </w:r>
      <w:r w:rsidR="000A01A0">
        <w:rPr>
          <w:rFonts w:ascii="Cambria" w:hAnsi="Cambria"/>
          <w:b/>
          <w:bCs/>
          <w:sz w:val="28"/>
          <w:szCs w:val="28"/>
          <w14:ligatures w14:val="none"/>
        </w:rPr>
        <w:t>11998</w:t>
      </w:r>
      <w:r w:rsidRPr="00432E16">
        <w:rPr>
          <w:rFonts w:ascii="Cambria" w:hAnsi="Cambria"/>
          <w:b/>
          <w:bCs/>
          <w:sz w:val="28"/>
          <w:szCs w:val="28"/>
          <w14:ligatures w14:val="none"/>
        </w:rPr>
        <w:t xml:space="preserve">/FY21, </w:t>
      </w:r>
      <w:r w:rsidRPr="00432E16">
        <w:rPr>
          <w:rFonts w:ascii="Cambria" w:hAnsi="Cambria"/>
          <w:sz w:val="28"/>
          <w:szCs w:val="28"/>
          <w14:ligatures w14:val="none"/>
        </w:rPr>
        <w:t xml:space="preserve">and make sure is dropped in the tender </w:t>
      </w:r>
      <w:r w:rsidR="009935CF" w:rsidRPr="00432E16">
        <w:rPr>
          <w:rFonts w:ascii="Cambria" w:hAnsi="Cambria"/>
          <w:sz w:val="28"/>
          <w:szCs w:val="28"/>
          <w14:ligatures w14:val="none"/>
        </w:rPr>
        <w:t>box, the</w:t>
      </w:r>
      <w:r w:rsidRPr="00432E16">
        <w:rPr>
          <w:rFonts w:ascii="Cambria" w:hAnsi="Cambria"/>
          <w:sz w:val="28"/>
          <w:szCs w:val="28"/>
          <w14:ligatures w14:val="none"/>
        </w:rPr>
        <w:t xml:space="preserve"> last day of Bids submission is </w:t>
      </w:r>
      <w:r w:rsidR="000A01A0">
        <w:rPr>
          <w:rFonts w:ascii="Cambria" w:hAnsi="Cambria"/>
          <w:sz w:val="28"/>
          <w:szCs w:val="28"/>
          <w:highlight w:val="yellow"/>
          <w14:ligatures w14:val="none"/>
        </w:rPr>
        <w:t>5</w:t>
      </w:r>
      <w:r w:rsidRPr="00432E16">
        <w:rPr>
          <w:sz w:val="28"/>
          <w:szCs w:val="28"/>
          <w:highlight w:val="yellow"/>
          <w:vertAlign w:val="superscript"/>
          <w14:ligatures w14:val="none"/>
        </w:rPr>
        <w:t>t</w:t>
      </w:r>
      <w:r w:rsidRPr="00432E16">
        <w:rPr>
          <w:sz w:val="28"/>
          <w:szCs w:val="28"/>
          <w:vertAlign w:val="superscript"/>
          <w14:ligatures w14:val="none"/>
        </w:rPr>
        <w:t>h</w:t>
      </w:r>
      <w:r w:rsidRPr="00432E16">
        <w:rPr>
          <w:sz w:val="28"/>
          <w:szCs w:val="28"/>
          <w14:ligatures w14:val="none"/>
        </w:rPr>
        <w:t xml:space="preserve"> </w:t>
      </w:r>
      <w:r w:rsidR="000A01A0">
        <w:rPr>
          <w:rFonts w:ascii="Calibri" w:hAnsi="Calibri" w:cs="Calibri"/>
          <w:sz w:val="28"/>
          <w:szCs w:val="28"/>
          <w14:ligatures w14:val="none"/>
        </w:rPr>
        <w:t xml:space="preserve">October </w:t>
      </w:r>
      <w:bookmarkStart w:id="0" w:name="_GoBack"/>
      <w:bookmarkEnd w:id="0"/>
      <w:r w:rsidRPr="00432E16">
        <w:rPr>
          <w:rFonts w:ascii="Cambria" w:hAnsi="Cambria"/>
          <w:sz w:val="28"/>
          <w:szCs w:val="28"/>
          <w14:ligatures w14:val="none"/>
        </w:rPr>
        <w:t>2021 at 2:00</w:t>
      </w:r>
      <w:r w:rsidR="009935CF" w:rsidRPr="00432E16">
        <w:rPr>
          <w:rFonts w:ascii="Cambria" w:hAnsi="Cambria"/>
          <w:sz w:val="28"/>
          <w:szCs w:val="28"/>
          <w14:ligatures w14:val="none"/>
        </w:rPr>
        <w:t>pm Sudan</w:t>
      </w:r>
      <w:r w:rsidRPr="00432E16">
        <w:rPr>
          <w:rFonts w:ascii="Cambria" w:hAnsi="Cambria"/>
          <w:sz w:val="28"/>
          <w:szCs w:val="28"/>
          <w14:ligatures w14:val="none"/>
        </w:rPr>
        <w:t xml:space="preserve"> local Time. CARE will not receive any bids after the Closing date and also the unsealed bids wouldn't be considered for bidding.</w:t>
      </w:r>
    </w:p>
    <w:p w:rsidR="00F47BE0" w:rsidRPr="00432E16" w:rsidRDefault="00F47BE0" w:rsidP="00432E16">
      <w:pPr>
        <w:pStyle w:val="BodyTextIndent"/>
        <w:rPr>
          <w:rFonts w:ascii="Cambria" w:hAnsi="Cambria"/>
          <w:sz w:val="28"/>
          <w:szCs w:val="28"/>
          <w14:ligatures w14:val="none"/>
        </w:rPr>
      </w:pPr>
      <w:r w:rsidRPr="00432E16">
        <w:rPr>
          <w:rFonts w:ascii="Cambria" w:hAnsi="Cambria"/>
          <w:sz w:val="28"/>
          <w:szCs w:val="28"/>
          <w14:ligatures w14:val="none"/>
        </w:rPr>
        <w:t> </w:t>
      </w:r>
    </w:p>
    <w:p w:rsidR="00F47BE0" w:rsidRPr="00432E16" w:rsidRDefault="00F47BE0" w:rsidP="00432E16">
      <w:pPr>
        <w:pStyle w:val="BodyTextIndent"/>
        <w:rPr>
          <w:rFonts w:ascii="Cambria" w:hAnsi="Cambria"/>
          <w:sz w:val="28"/>
          <w:szCs w:val="28"/>
          <w14:ligatures w14:val="none"/>
        </w:rPr>
      </w:pPr>
      <w:r w:rsidRPr="00432E16">
        <w:rPr>
          <w:rFonts w:ascii="Cambria" w:hAnsi="Cambria"/>
          <w:sz w:val="28"/>
          <w:szCs w:val="28"/>
          <w14:ligatures w14:val="none"/>
        </w:rPr>
        <w:t xml:space="preserve"> Addressed to: CIS reception drop in the tender </w:t>
      </w:r>
      <w:r w:rsidR="009935CF" w:rsidRPr="00432E16">
        <w:rPr>
          <w:rFonts w:ascii="Cambria" w:hAnsi="Cambria"/>
          <w:sz w:val="28"/>
          <w:szCs w:val="28"/>
          <w14:ligatures w14:val="none"/>
        </w:rPr>
        <w:t>box,</w:t>
      </w:r>
      <w:r w:rsidRPr="00432E16">
        <w:rPr>
          <w:rFonts w:ascii="Cambria" w:hAnsi="Cambria"/>
          <w:sz w:val="28"/>
          <w:szCs w:val="28"/>
          <w14:ligatures w14:val="none"/>
        </w:rPr>
        <w:t xml:space="preserve"> or </w:t>
      </w:r>
      <w:r w:rsidR="009935CF" w:rsidRPr="00432E16">
        <w:rPr>
          <w:rFonts w:ascii="Cambria" w:hAnsi="Cambria"/>
          <w:sz w:val="28"/>
          <w:szCs w:val="28"/>
          <w14:ligatures w14:val="none"/>
        </w:rPr>
        <w:t>Email to</w:t>
      </w:r>
      <w:r w:rsidRPr="00432E16">
        <w:rPr>
          <w:rFonts w:ascii="Cambria" w:hAnsi="Cambria"/>
          <w:sz w:val="28"/>
          <w:szCs w:val="28"/>
          <w14:ligatures w14:val="none"/>
        </w:rPr>
        <w:t xml:space="preserve"> Mohammed.AlaEldin@care.org 0993333378</w:t>
      </w:r>
    </w:p>
    <w:p w:rsidR="00F47BE0" w:rsidRPr="00432E16" w:rsidRDefault="00F47BE0" w:rsidP="00432E16">
      <w:pPr>
        <w:widowControl w:val="0"/>
        <w:rPr>
          <w:sz w:val="28"/>
          <w:szCs w:val="28"/>
          <w14:ligatures w14:val="none"/>
        </w:rPr>
      </w:pPr>
      <w:r w:rsidRPr="00432E16">
        <w:rPr>
          <w:sz w:val="28"/>
          <w:szCs w:val="28"/>
          <w14:ligatures w14:val="none"/>
        </w:rPr>
        <w:t> </w:t>
      </w:r>
    </w:p>
    <w:p w:rsidR="003D0E49" w:rsidRPr="00432E16" w:rsidRDefault="003D0E49" w:rsidP="00432E16">
      <w:pPr>
        <w:rPr>
          <w:sz w:val="28"/>
          <w:szCs w:val="28"/>
        </w:rPr>
      </w:pPr>
    </w:p>
    <w:sectPr w:rsidR="003D0E49" w:rsidRPr="00432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7435"/>
    <w:multiLevelType w:val="hybridMultilevel"/>
    <w:tmpl w:val="DC3EC246"/>
    <w:lvl w:ilvl="0" w:tplc="530ED44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E0"/>
    <w:rsid w:val="000A01A0"/>
    <w:rsid w:val="003D0E49"/>
    <w:rsid w:val="00432E16"/>
    <w:rsid w:val="00621120"/>
    <w:rsid w:val="00755A76"/>
    <w:rsid w:val="009935CF"/>
    <w:rsid w:val="00DD1226"/>
    <w:rsid w:val="00F47BE0"/>
    <w:rsid w:val="00FD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C720"/>
  <w15:chartTrackingRefBased/>
  <w15:docId w15:val="{654FE37A-59C9-4F9A-B234-F4182168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BE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4">
    <w:name w:val="heading 4"/>
    <w:basedOn w:val="Normal"/>
    <w:next w:val="Normal"/>
    <w:link w:val="Heading4Char"/>
    <w:uiPriority w:val="9"/>
    <w:qFormat/>
    <w:rsid w:val="00F47BE0"/>
    <w:pPr>
      <w:jc w:val="center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47BE0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7BE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7BE0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Ali</dc:creator>
  <cp:keywords/>
  <dc:description/>
  <cp:lastModifiedBy>Adam Ali</cp:lastModifiedBy>
  <cp:revision>7</cp:revision>
  <dcterms:created xsi:type="dcterms:W3CDTF">2021-09-26T07:14:00Z</dcterms:created>
  <dcterms:modified xsi:type="dcterms:W3CDTF">2021-09-26T13:46:00Z</dcterms:modified>
</cp:coreProperties>
</file>